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48B" w:rsidRDefault="0053548B" w:rsidP="0081195A">
      <w:pPr>
        <w:pStyle w:val="NoSpacing"/>
        <w:jc w:val="center"/>
        <w:rPr>
          <w:rFonts w:ascii="Arial" w:hAnsi="Arial" w:cs="Arial"/>
          <w:sz w:val="20"/>
          <w:szCs w:val="20"/>
          <w:lang w:eastAsia="it-IT"/>
        </w:rPr>
      </w:pPr>
      <w:r w:rsidRPr="00567BED">
        <w:rPr>
          <w:rFonts w:ascii="Arial" w:hAnsi="Arial" w:cs="Arial"/>
          <w:sz w:val="20"/>
          <w:szCs w:val="20"/>
          <w:lang w:eastAsia="it-IT"/>
        </w:rPr>
        <w:t>Con il patrocinio dell’Ordine Architetti PPC di Milano</w:t>
      </w:r>
    </w:p>
    <w:p w:rsidR="0053548B" w:rsidRPr="00BF116B" w:rsidRDefault="0053548B" w:rsidP="0081195A">
      <w:pPr>
        <w:pStyle w:val="NoSpacing"/>
        <w:jc w:val="center"/>
        <w:rPr>
          <w:rFonts w:ascii="Arial" w:hAnsi="Arial" w:cs="Arial"/>
          <w:b/>
          <w:bCs/>
          <w:color w:val="A50021"/>
          <w:sz w:val="16"/>
          <w:szCs w:val="16"/>
          <w:lang w:eastAsia="ar-SA"/>
        </w:rPr>
      </w:pPr>
    </w:p>
    <w:p w:rsidR="0053548B" w:rsidRPr="00F94B38" w:rsidRDefault="0053548B" w:rsidP="0081195A">
      <w:pPr>
        <w:pStyle w:val="NoSpacing"/>
        <w:jc w:val="center"/>
        <w:rPr>
          <w:rFonts w:ascii="Arial" w:hAnsi="Arial" w:cs="Arial"/>
          <w:b/>
          <w:sz w:val="40"/>
          <w:szCs w:val="40"/>
          <w:lang w:eastAsia="ar-SA"/>
        </w:rPr>
      </w:pPr>
      <w:r>
        <w:rPr>
          <w:rFonts w:ascii="Arial" w:hAnsi="Arial" w:cs="Arial"/>
          <w:b/>
          <w:bCs/>
          <w:color w:val="A50021"/>
          <w:sz w:val="40"/>
          <w:szCs w:val="40"/>
          <w:lang w:eastAsia="ar-SA"/>
        </w:rPr>
        <w:t>L</w:t>
      </w:r>
      <w:r w:rsidRPr="00F94B38">
        <w:rPr>
          <w:rFonts w:ascii="Arial" w:hAnsi="Arial" w:cs="Arial"/>
          <w:b/>
          <w:bCs/>
          <w:color w:val="A50021"/>
          <w:sz w:val="40"/>
          <w:szCs w:val="40"/>
          <w:lang w:eastAsia="ar-SA"/>
        </w:rPr>
        <w:t>’</w:t>
      </w:r>
      <w:r>
        <w:rPr>
          <w:rFonts w:ascii="Arial" w:hAnsi="Arial" w:cs="Arial"/>
          <w:b/>
          <w:bCs/>
          <w:color w:val="A50021"/>
          <w:sz w:val="40"/>
          <w:szCs w:val="40"/>
          <w:lang w:eastAsia="ar-SA"/>
        </w:rPr>
        <w:t>eredità</w:t>
      </w:r>
      <w:r w:rsidRPr="00F94B38">
        <w:rPr>
          <w:rFonts w:ascii="Arial" w:hAnsi="Arial" w:cs="Arial"/>
          <w:b/>
          <w:bCs/>
          <w:color w:val="A50021"/>
          <w:sz w:val="40"/>
          <w:szCs w:val="40"/>
          <w:lang w:eastAsia="ar-SA"/>
        </w:rPr>
        <w:t xml:space="preserve"> </w:t>
      </w:r>
      <w:r>
        <w:rPr>
          <w:rFonts w:ascii="Arial" w:hAnsi="Arial" w:cs="Arial"/>
          <w:b/>
          <w:bCs/>
          <w:color w:val="A50021"/>
          <w:sz w:val="40"/>
          <w:szCs w:val="40"/>
          <w:lang w:eastAsia="ar-SA"/>
        </w:rPr>
        <w:t xml:space="preserve">di Adriano Olivetti </w:t>
      </w:r>
      <w:r w:rsidRPr="00F94B38">
        <w:rPr>
          <w:rFonts w:ascii="Arial" w:hAnsi="Arial" w:cs="Arial"/>
          <w:b/>
          <w:bCs/>
          <w:color w:val="A50021"/>
          <w:sz w:val="40"/>
          <w:szCs w:val="40"/>
          <w:lang w:eastAsia="ar-SA"/>
        </w:rPr>
        <w:t xml:space="preserve">e </w:t>
      </w:r>
      <w:r>
        <w:rPr>
          <w:rFonts w:ascii="Arial" w:hAnsi="Arial" w:cs="Arial"/>
          <w:b/>
          <w:bCs/>
          <w:color w:val="A50021"/>
          <w:sz w:val="40"/>
          <w:szCs w:val="40"/>
          <w:lang w:eastAsia="ar-SA"/>
        </w:rPr>
        <w:t>l’idea di impresa responsabile</w:t>
      </w:r>
      <w:r w:rsidRPr="00F94B38">
        <w:rPr>
          <w:rFonts w:ascii="Arial" w:hAnsi="Arial" w:cs="Arial"/>
          <w:b/>
          <w:bCs/>
          <w:color w:val="A50021"/>
          <w:sz w:val="40"/>
          <w:szCs w:val="40"/>
          <w:lang w:eastAsia="ar-SA"/>
        </w:rPr>
        <w:t xml:space="preserve"> nella città contemporanea</w:t>
      </w:r>
    </w:p>
    <w:p w:rsidR="0053548B" w:rsidRDefault="0053548B" w:rsidP="0081195A">
      <w:pPr>
        <w:pStyle w:val="NoSpacing"/>
        <w:jc w:val="center"/>
        <w:rPr>
          <w:rFonts w:ascii="Arial" w:hAnsi="Arial" w:cs="Arial"/>
          <w:b/>
          <w:sz w:val="18"/>
          <w:szCs w:val="18"/>
          <w:lang w:eastAsia="ar-SA"/>
        </w:rPr>
      </w:pPr>
    </w:p>
    <w:p w:rsidR="0053548B" w:rsidRDefault="0053548B" w:rsidP="0081195A">
      <w:pPr>
        <w:pStyle w:val="NoSpacing"/>
        <w:jc w:val="center"/>
        <w:rPr>
          <w:rFonts w:ascii="Arial" w:hAnsi="Arial" w:cs="Arial"/>
          <w:b/>
          <w:sz w:val="18"/>
          <w:szCs w:val="18"/>
          <w:lang w:eastAsia="ar-SA"/>
        </w:rPr>
      </w:pPr>
    </w:p>
    <w:p w:rsidR="0053548B" w:rsidRPr="00F94B38" w:rsidRDefault="0053548B" w:rsidP="0081195A">
      <w:pPr>
        <w:pStyle w:val="NoSpacing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F94B38">
        <w:rPr>
          <w:rFonts w:ascii="Arial" w:hAnsi="Arial" w:cs="Arial"/>
          <w:b/>
          <w:sz w:val="20"/>
          <w:szCs w:val="20"/>
          <w:lang w:eastAsia="ar-SA"/>
        </w:rPr>
        <w:t xml:space="preserve">Giovedì 5 giugno 2014 ore </w:t>
      </w:r>
      <w:r>
        <w:rPr>
          <w:rFonts w:ascii="Arial" w:hAnsi="Arial" w:cs="Arial"/>
          <w:b/>
          <w:sz w:val="20"/>
          <w:szCs w:val="20"/>
          <w:lang w:eastAsia="ar-SA"/>
        </w:rPr>
        <w:t>9</w:t>
      </w:r>
      <w:r w:rsidRPr="00F94B38">
        <w:rPr>
          <w:rFonts w:ascii="Arial" w:hAnsi="Arial" w:cs="Arial"/>
          <w:b/>
          <w:sz w:val="20"/>
          <w:szCs w:val="20"/>
          <w:lang w:eastAsia="ar-SA"/>
        </w:rPr>
        <w:t>.30 – 1</w:t>
      </w:r>
      <w:r>
        <w:rPr>
          <w:rFonts w:ascii="Arial" w:hAnsi="Arial" w:cs="Arial"/>
          <w:b/>
          <w:sz w:val="20"/>
          <w:szCs w:val="20"/>
          <w:lang w:eastAsia="ar-SA"/>
        </w:rPr>
        <w:t>3</w:t>
      </w:r>
      <w:r w:rsidRPr="00F94B38">
        <w:rPr>
          <w:rFonts w:ascii="Arial" w:hAnsi="Arial" w:cs="Arial"/>
          <w:b/>
          <w:sz w:val="20"/>
          <w:szCs w:val="20"/>
          <w:lang w:eastAsia="ar-SA"/>
        </w:rPr>
        <w:t>.00</w:t>
      </w:r>
    </w:p>
    <w:p w:rsidR="0053548B" w:rsidRPr="00F94B38" w:rsidRDefault="0053548B" w:rsidP="0081195A">
      <w:pPr>
        <w:pStyle w:val="NoSpacing"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F94B38">
        <w:rPr>
          <w:rFonts w:ascii="Arial" w:hAnsi="Arial" w:cs="Arial"/>
          <w:b/>
          <w:sz w:val="20"/>
          <w:szCs w:val="20"/>
          <w:lang w:eastAsia="ar-SA"/>
        </w:rPr>
        <w:t>Palazzo Turati - Sala Con</w:t>
      </w:r>
      <w:r>
        <w:rPr>
          <w:rFonts w:ascii="Arial" w:hAnsi="Arial" w:cs="Arial"/>
          <w:b/>
          <w:sz w:val="20"/>
          <w:szCs w:val="20"/>
          <w:lang w:eastAsia="ar-SA"/>
        </w:rPr>
        <w:t>ferenze</w:t>
      </w:r>
      <w:r w:rsidRPr="00F94B38">
        <w:rPr>
          <w:rFonts w:ascii="Arial" w:hAnsi="Arial" w:cs="Arial"/>
          <w:b/>
          <w:sz w:val="20"/>
          <w:szCs w:val="20"/>
          <w:lang w:eastAsia="ar-SA"/>
        </w:rPr>
        <w:t xml:space="preserve"> - Via Meravigli 9/B - Milano</w:t>
      </w:r>
    </w:p>
    <w:p w:rsidR="0053548B" w:rsidRPr="00F94B38" w:rsidRDefault="0053548B" w:rsidP="007D66E3">
      <w:pPr>
        <w:pStyle w:val="NoSpacing"/>
        <w:rPr>
          <w:rFonts w:ascii="Arial" w:hAnsi="Arial" w:cs="Arial"/>
          <w:b/>
          <w:sz w:val="20"/>
          <w:szCs w:val="20"/>
          <w:lang w:eastAsia="it-IT"/>
        </w:rPr>
      </w:pPr>
    </w:p>
    <w:p w:rsidR="0053548B" w:rsidRPr="00F94B38" w:rsidRDefault="0053548B" w:rsidP="007D66E3">
      <w:pPr>
        <w:pStyle w:val="NoSpacing"/>
        <w:rPr>
          <w:rFonts w:ascii="Arial" w:hAnsi="Arial" w:cs="Arial"/>
          <w:b/>
          <w:bCs/>
          <w:sz w:val="20"/>
          <w:szCs w:val="20"/>
          <w:lang w:eastAsia="ar-SA"/>
        </w:rPr>
      </w:pPr>
      <w:r w:rsidRPr="00F94B38">
        <w:rPr>
          <w:rFonts w:ascii="Arial" w:hAnsi="Arial" w:cs="Arial"/>
          <w:b/>
          <w:bCs/>
          <w:sz w:val="20"/>
          <w:szCs w:val="20"/>
          <w:lang w:eastAsia="ar-SA"/>
        </w:rPr>
        <w:t>PROGRAMMA</w:t>
      </w:r>
    </w:p>
    <w:p w:rsidR="0053548B" w:rsidRDefault="0053548B" w:rsidP="007D66E3">
      <w:pPr>
        <w:pStyle w:val="NoSpacing"/>
        <w:rPr>
          <w:rFonts w:ascii="Arial" w:hAnsi="Arial" w:cs="Arial"/>
          <w:sz w:val="20"/>
          <w:szCs w:val="20"/>
          <w:lang w:eastAsia="it-IT"/>
        </w:rPr>
      </w:pPr>
    </w:p>
    <w:p w:rsidR="0053548B" w:rsidRPr="00F94B38" w:rsidRDefault="0053548B" w:rsidP="007D66E3">
      <w:pPr>
        <w:pStyle w:val="NoSpacing"/>
        <w:rPr>
          <w:rFonts w:ascii="Arial" w:hAnsi="Arial" w:cs="Arial"/>
          <w:sz w:val="20"/>
          <w:szCs w:val="20"/>
          <w:lang w:eastAsia="it-IT"/>
        </w:rPr>
      </w:pPr>
    </w:p>
    <w:p w:rsidR="0053548B" w:rsidRPr="00F94B38" w:rsidRDefault="0053548B" w:rsidP="005D4B12">
      <w:pPr>
        <w:pStyle w:val="NoSpacing"/>
        <w:rPr>
          <w:rFonts w:ascii="Arial" w:hAnsi="Arial" w:cs="Arial"/>
          <w:b/>
          <w:i/>
          <w:iCs/>
          <w:sz w:val="20"/>
          <w:szCs w:val="20"/>
          <w:lang w:eastAsia="it-IT"/>
        </w:rPr>
      </w:pPr>
      <w:r w:rsidRPr="00F94B38">
        <w:rPr>
          <w:rFonts w:ascii="Arial" w:hAnsi="Arial" w:cs="Arial"/>
          <w:b/>
          <w:bCs/>
          <w:sz w:val="20"/>
          <w:szCs w:val="20"/>
          <w:lang w:eastAsia="it-IT"/>
        </w:rPr>
        <w:t xml:space="preserve">ore </w:t>
      </w:r>
      <w:r>
        <w:rPr>
          <w:rFonts w:ascii="Arial" w:hAnsi="Arial" w:cs="Arial"/>
          <w:b/>
          <w:bCs/>
          <w:sz w:val="20"/>
          <w:szCs w:val="20"/>
          <w:lang w:eastAsia="it-IT"/>
        </w:rPr>
        <w:t>9</w:t>
      </w:r>
      <w:r w:rsidRPr="00F94B38">
        <w:rPr>
          <w:rFonts w:ascii="Arial" w:hAnsi="Arial" w:cs="Arial"/>
          <w:b/>
          <w:bCs/>
          <w:sz w:val="20"/>
          <w:szCs w:val="20"/>
          <w:lang w:eastAsia="it-IT"/>
        </w:rPr>
        <w:t>.00</w:t>
      </w:r>
      <w:r w:rsidRPr="00F94B38">
        <w:rPr>
          <w:rFonts w:ascii="Arial" w:hAnsi="Arial" w:cs="Arial"/>
          <w:b/>
          <w:bCs/>
          <w:sz w:val="20"/>
          <w:szCs w:val="20"/>
          <w:lang w:eastAsia="it-IT"/>
        </w:rPr>
        <w:tab/>
        <w:t>Registrazione partecipanti</w:t>
      </w:r>
      <w:r>
        <w:rPr>
          <w:rFonts w:ascii="Arial" w:hAnsi="Arial" w:cs="Arial"/>
          <w:b/>
          <w:bCs/>
          <w:sz w:val="20"/>
          <w:szCs w:val="20"/>
          <w:lang w:eastAsia="it-IT"/>
        </w:rPr>
        <w:t xml:space="preserve"> </w:t>
      </w:r>
    </w:p>
    <w:p w:rsidR="0053548B" w:rsidRPr="00F94B38" w:rsidRDefault="0053548B" w:rsidP="007D66E3">
      <w:pPr>
        <w:pStyle w:val="NoSpacing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53548B" w:rsidRPr="00F94B38" w:rsidRDefault="0053548B" w:rsidP="007D66E3">
      <w:pPr>
        <w:pStyle w:val="NoSpacing"/>
        <w:rPr>
          <w:rFonts w:ascii="Arial" w:hAnsi="Arial" w:cs="Arial"/>
          <w:b/>
          <w:iCs/>
          <w:sz w:val="20"/>
          <w:szCs w:val="20"/>
          <w:lang w:eastAsia="it-IT"/>
        </w:rPr>
      </w:pPr>
      <w:r w:rsidRPr="00F94B38">
        <w:rPr>
          <w:rFonts w:ascii="Arial" w:hAnsi="Arial" w:cs="Arial"/>
          <w:b/>
          <w:bCs/>
          <w:sz w:val="20"/>
          <w:szCs w:val="20"/>
          <w:lang w:eastAsia="it-IT"/>
        </w:rPr>
        <w:t xml:space="preserve">ore </w:t>
      </w:r>
      <w:r>
        <w:rPr>
          <w:rFonts w:ascii="Arial" w:hAnsi="Arial" w:cs="Arial"/>
          <w:b/>
          <w:bCs/>
          <w:sz w:val="20"/>
          <w:szCs w:val="20"/>
          <w:lang w:eastAsia="it-IT"/>
        </w:rPr>
        <w:t>9</w:t>
      </w:r>
      <w:r w:rsidRPr="00F94B38">
        <w:rPr>
          <w:rFonts w:ascii="Arial" w:hAnsi="Arial" w:cs="Arial"/>
          <w:b/>
          <w:bCs/>
          <w:sz w:val="20"/>
          <w:szCs w:val="20"/>
          <w:lang w:eastAsia="it-IT"/>
        </w:rPr>
        <w:t>.30</w:t>
      </w:r>
      <w:r w:rsidRPr="00F94B38">
        <w:rPr>
          <w:rFonts w:ascii="Arial" w:hAnsi="Arial" w:cs="Arial"/>
          <w:b/>
          <w:bCs/>
          <w:sz w:val="20"/>
          <w:szCs w:val="20"/>
          <w:lang w:eastAsia="it-IT"/>
        </w:rPr>
        <w:tab/>
        <w:t>Apertura dei</w:t>
      </w:r>
      <w:r w:rsidRPr="00F94B38">
        <w:rPr>
          <w:rFonts w:ascii="Arial" w:hAnsi="Arial" w:cs="Arial"/>
          <w:b/>
          <w:sz w:val="20"/>
          <w:szCs w:val="20"/>
          <w:lang w:eastAsia="it-IT"/>
        </w:rPr>
        <w:t xml:space="preserve"> lavori</w:t>
      </w:r>
    </w:p>
    <w:p w:rsidR="0053548B" w:rsidRPr="00F94B38" w:rsidRDefault="0053548B" w:rsidP="007D66E3">
      <w:pPr>
        <w:pStyle w:val="NoSpacing"/>
        <w:rPr>
          <w:rFonts w:ascii="Arial" w:hAnsi="Arial" w:cs="Arial"/>
          <w:sz w:val="20"/>
          <w:szCs w:val="20"/>
        </w:rPr>
      </w:pPr>
      <w:r w:rsidRPr="00F94B38">
        <w:rPr>
          <w:rFonts w:ascii="Arial" w:hAnsi="Arial" w:cs="Arial"/>
          <w:sz w:val="20"/>
          <w:szCs w:val="20"/>
        </w:rPr>
        <w:tab/>
      </w:r>
      <w:r w:rsidRPr="00F94B38">
        <w:rPr>
          <w:rFonts w:ascii="Arial" w:hAnsi="Arial" w:cs="Arial"/>
          <w:sz w:val="20"/>
          <w:szCs w:val="20"/>
        </w:rPr>
        <w:tab/>
      </w:r>
      <w:r w:rsidRPr="00F5759A">
        <w:rPr>
          <w:rFonts w:ascii="Arial" w:hAnsi="Arial" w:cs="Arial"/>
          <w:sz w:val="20"/>
          <w:szCs w:val="20"/>
        </w:rPr>
        <w:t xml:space="preserve">Massimo Ferlini - Camera di Commercio di Milano </w:t>
      </w:r>
    </w:p>
    <w:p w:rsidR="0053548B" w:rsidRPr="00F94B38" w:rsidRDefault="0053548B" w:rsidP="007D66E3">
      <w:pPr>
        <w:pStyle w:val="NoSpacing"/>
        <w:rPr>
          <w:rFonts w:ascii="Arial" w:hAnsi="Arial" w:cs="Arial"/>
          <w:b/>
          <w:sz w:val="20"/>
          <w:szCs w:val="20"/>
        </w:rPr>
      </w:pPr>
    </w:p>
    <w:p w:rsidR="0053548B" w:rsidRPr="00F94B38" w:rsidRDefault="0053548B" w:rsidP="00BE54E1">
      <w:pPr>
        <w:pStyle w:val="NoSpacing"/>
        <w:ind w:left="1415" w:hanging="1415"/>
        <w:rPr>
          <w:rFonts w:ascii="Arial" w:hAnsi="Arial" w:cs="Arial"/>
          <w:b/>
          <w:bCs/>
          <w:sz w:val="20"/>
          <w:szCs w:val="20"/>
        </w:rPr>
      </w:pPr>
      <w:r w:rsidRPr="00F94B38">
        <w:rPr>
          <w:rFonts w:ascii="Arial" w:hAnsi="Arial" w:cs="Arial"/>
          <w:b/>
          <w:bCs/>
          <w:sz w:val="20"/>
          <w:szCs w:val="20"/>
        </w:rPr>
        <w:t xml:space="preserve">ore </w:t>
      </w:r>
      <w:r>
        <w:rPr>
          <w:rFonts w:ascii="Arial" w:hAnsi="Arial" w:cs="Arial"/>
          <w:b/>
          <w:bCs/>
          <w:sz w:val="20"/>
          <w:szCs w:val="20"/>
        </w:rPr>
        <w:t>9</w:t>
      </w:r>
      <w:r w:rsidRPr="00F94B38">
        <w:rPr>
          <w:rFonts w:ascii="Arial" w:hAnsi="Arial" w:cs="Arial"/>
          <w:b/>
          <w:bCs/>
          <w:sz w:val="20"/>
          <w:szCs w:val="20"/>
        </w:rPr>
        <w:t>.45</w:t>
      </w:r>
      <w:r w:rsidRPr="00F94B38">
        <w:rPr>
          <w:rFonts w:ascii="Arial" w:hAnsi="Arial" w:cs="Arial"/>
          <w:b/>
          <w:bCs/>
          <w:sz w:val="20"/>
          <w:szCs w:val="20"/>
        </w:rPr>
        <w:tab/>
        <w:t>Presentazione del ciclo di incontri e dei temi della giornata</w:t>
      </w:r>
    </w:p>
    <w:p w:rsidR="0053548B" w:rsidRPr="00F94B38" w:rsidRDefault="0053548B" w:rsidP="00BE54E1">
      <w:pPr>
        <w:pStyle w:val="NoSpacing"/>
        <w:ind w:left="1415"/>
        <w:rPr>
          <w:rFonts w:ascii="Arial" w:hAnsi="Arial" w:cs="Arial"/>
          <w:bCs/>
          <w:sz w:val="20"/>
          <w:szCs w:val="20"/>
        </w:rPr>
      </w:pPr>
      <w:r w:rsidRPr="00F94B38">
        <w:rPr>
          <w:rFonts w:ascii="Arial" w:hAnsi="Arial" w:cs="Arial"/>
          <w:bCs/>
          <w:sz w:val="20"/>
          <w:szCs w:val="20"/>
        </w:rPr>
        <w:t>Luca Imberti - INU Lombardia</w:t>
      </w:r>
    </w:p>
    <w:p w:rsidR="0053548B" w:rsidRPr="00F94B38" w:rsidRDefault="0053548B" w:rsidP="00BE54E1">
      <w:pPr>
        <w:pStyle w:val="NoSpacing"/>
        <w:ind w:left="1415" w:hanging="1415"/>
        <w:rPr>
          <w:rFonts w:ascii="Arial" w:hAnsi="Arial" w:cs="Arial"/>
          <w:b/>
          <w:bCs/>
          <w:sz w:val="20"/>
          <w:szCs w:val="20"/>
        </w:rPr>
      </w:pPr>
    </w:p>
    <w:p w:rsidR="0053548B" w:rsidRPr="00F94B38" w:rsidRDefault="0053548B" w:rsidP="00AA0577">
      <w:pPr>
        <w:pStyle w:val="NoSpacing"/>
        <w:rPr>
          <w:rFonts w:ascii="Arial" w:hAnsi="Arial" w:cs="Arial"/>
          <w:b/>
          <w:bCs/>
          <w:sz w:val="20"/>
          <w:szCs w:val="20"/>
        </w:rPr>
      </w:pPr>
      <w:r w:rsidRPr="00F94B38">
        <w:rPr>
          <w:rFonts w:ascii="Arial" w:hAnsi="Arial" w:cs="Arial"/>
          <w:b/>
          <w:bCs/>
          <w:sz w:val="20"/>
          <w:szCs w:val="20"/>
        </w:rPr>
        <w:t>ore 1</w:t>
      </w:r>
      <w:r>
        <w:rPr>
          <w:rFonts w:ascii="Arial" w:hAnsi="Arial" w:cs="Arial"/>
          <w:b/>
          <w:bCs/>
          <w:sz w:val="20"/>
          <w:szCs w:val="20"/>
        </w:rPr>
        <w:t>0</w:t>
      </w:r>
      <w:r w:rsidRPr="00F94B38">
        <w:rPr>
          <w:rFonts w:ascii="Arial" w:hAnsi="Arial" w:cs="Arial"/>
          <w:b/>
          <w:bCs/>
          <w:sz w:val="20"/>
          <w:szCs w:val="20"/>
        </w:rPr>
        <w:t>.15</w:t>
      </w:r>
      <w:r w:rsidRPr="00F94B38">
        <w:rPr>
          <w:rFonts w:ascii="Arial" w:hAnsi="Arial" w:cs="Arial"/>
          <w:b/>
          <w:bCs/>
          <w:sz w:val="20"/>
          <w:szCs w:val="20"/>
        </w:rPr>
        <w:tab/>
        <w:t>L’idea olivettiana di fabbrica e di città a partire dall’esperienza di Ivrea:</w:t>
      </w:r>
    </w:p>
    <w:p w:rsidR="0053548B" w:rsidRPr="0042373E" w:rsidRDefault="0053548B" w:rsidP="0042373E">
      <w:pPr>
        <w:spacing w:after="0" w:line="240" w:lineRule="auto"/>
        <w:ind w:left="1440"/>
        <w:jc w:val="both"/>
        <w:rPr>
          <w:rFonts w:ascii="Arial" w:eastAsia="MS Minngs" w:hAnsi="Arial" w:cs="Arial"/>
          <w:sz w:val="20"/>
          <w:szCs w:val="20"/>
          <w:lang w:eastAsia="it-IT"/>
        </w:rPr>
      </w:pPr>
      <w:r w:rsidRPr="0042373E">
        <w:rPr>
          <w:rFonts w:ascii="Arial" w:eastAsia="MS Minngs" w:hAnsi="Arial" w:cs="Arial"/>
          <w:b/>
          <w:sz w:val="20"/>
          <w:szCs w:val="20"/>
          <w:lang w:eastAsia="it-IT"/>
        </w:rPr>
        <w:t>Il racconto di Ivrea</w:t>
      </w:r>
      <w:r w:rsidRPr="0042373E">
        <w:rPr>
          <w:rFonts w:ascii="Arial" w:eastAsia="MS Minngs" w:hAnsi="Arial" w:cs="Arial"/>
          <w:sz w:val="20"/>
          <w:szCs w:val="20"/>
          <w:lang w:eastAsia="it-IT"/>
        </w:rPr>
        <w:t xml:space="preserve"> - Michele Fasano, Sattva Films, Associazione “Olivettiana studi e  progetti”</w:t>
      </w:r>
    </w:p>
    <w:p w:rsidR="0053548B" w:rsidRPr="0042373E" w:rsidRDefault="0053548B" w:rsidP="0042373E">
      <w:pPr>
        <w:spacing w:after="0" w:line="240" w:lineRule="auto"/>
        <w:ind w:left="1440"/>
        <w:jc w:val="both"/>
        <w:rPr>
          <w:rFonts w:ascii="Arial" w:eastAsia="MS Minngs" w:hAnsi="Arial" w:cs="Arial"/>
          <w:sz w:val="20"/>
          <w:szCs w:val="20"/>
          <w:lang w:eastAsia="it-IT"/>
        </w:rPr>
      </w:pPr>
      <w:r w:rsidRPr="0042373E">
        <w:rPr>
          <w:rFonts w:ascii="Arial" w:eastAsia="MS Minngs" w:hAnsi="Arial" w:cs="Arial"/>
          <w:b/>
          <w:sz w:val="20"/>
          <w:szCs w:val="20"/>
          <w:lang w:eastAsia="it-IT"/>
        </w:rPr>
        <w:t>Il lascito di Adriano Olivetti alle giovani generazioni</w:t>
      </w:r>
      <w:r w:rsidRPr="0042373E">
        <w:rPr>
          <w:rFonts w:ascii="Arial" w:eastAsia="MS Minngs" w:hAnsi="Arial" w:cs="Arial"/>
          <w:sz w:val="20"/>
          <w:szCs w:val="20"/>
          <w:lang w:eastAsia="it-IT"/>
        </w:rPr>
        <w:t xml:space="preserve"> - Paolo Rebaudengo, Associazione “Olivettiana studi e progetti”</w:t>
      </w:r>
    </w:p>
    <w:p w:rsidR="0053548B" w:rsidRPr="00F94B38" w:rsidRDefault="0053548B" w:rsidP="007D66E3">
      <w:pPr>
        <w:pStyle w:val="NoSpacing"/>
        <w:ind w:left="1415" w:hanging="1415"/>
        <w:rPr>
          <w:rFonts w:ascii="Arial" w:hAnsi="Arial" w:cs="Arial"/>
          <w:b/>
          <w:bCs/>
          <w:sz w:val="20"/>
          <w:szCs w:val="20"/>
        </w:rPr>
      </w:pPr>
    </w:p>
    <w:p w:rsidR="0053548B" w:rsidRPr="00F94B38" w:rsidRDefault="0053548B" w:rsidP="00F94B38">
      <w:pPr>
        <w:spacing w:after="0"/>
        <w:ind w:left="1410" w:hanging="1410"/>
        <w:rPr>
          <w:rFonts w:ascii="Arial" w:hAnsi="Arial" w:cs="Arial"/>
          <w:bCs/>
          <w:sz w:val="20"/>
          <w:szCs w:val="20"/>
          <w:lang w:eastAsia="it-IT"/>
        </w:rPr>
      </w:pPr>
      <w:r w:rsidRPr="00F94B38">
        <w:rPr>
          <w:rFonts w:ascii="Arial" w:hAnsi="Arial" w:cs="Arial"/>
          <w:b/>
          <w:bCs/>
          <w:sz w:val="20"/>
          <w:szCs w:val="20"/>
        </w:rPr>
        <w:t>ore 1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F94B38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15</w:t>
      </w:r>
      <w:r w:rsidRPr="00F94B38">
        <w:rPr>
          <w:rFonts w:ascii="Arial" w:hAnsi="Arial" w:cs="Arial"/>
          <w:b/>
          <w:bCs/>
          <w:sz w:val="20"/>
          <w:szCs w:val="20"/>
        </w:rPr>
        <w:tab/>
        <w:t>Attualità dell’idea di impresa responsabile e declinazioni possibili nella città contemporanea</w:t>
      </w:r>
    </w:p>
    <w:p w:rsidR="0053548B" w:rsidRDefault="0053548B" w:rsidP="007701AA">
      <w:pPr>
        <w:spacing w:after="0" w:line="240" w:lineRule="auto"/>
        <w:ind w:left="1416"/>
        <w:jc w:val="both"/>
        <w:rPr>
          <w:rFonts w:ascii="Arial" w:eastAsia="MS Minngs" w:hAnsi="Arial" w:cs="Arial"/>
          <w:sz w:val="20"/>
          <w:szCs w:val="20"/>
          <w:lang w:eastAsia="it-IT"/>
        </w:rPr>
      </w:pPr>
      <w:r w:rsidRPr="007701AA">
        <w:rPr>
          <w:rFonts w:ascii="Arial" w:eastAsia="MS Minngs" w:hAnsi="Arial" w:cs="Arial"/>
          <w:sz w:val="20"/>
          <w:szCs w:val="20"/>
          <w:lang w:eastAsia="it-IT"/>
        </w:rPr>
        <w:t xml:space="preserve">Tavola rotonda e dialogo a più voci con la partecipazione di: </w:t>
      </w:r>
    </w:p>
    <w:p w:rsidR="0053548B" w:rsidRPr="007701AA" w:rsidRDefault="0053548B" w:rsidP="007701AA">
      <w:pPr>
        <w:spacing w:after="0" w:line="240" w:lineRule="auto"/>
        <w:ind w:left="1416"/>
        <w:jc w:val="both"/>
        <w:rPr>
          <w:rFonts w:ascii="Arial" w:eastAsia="MS Minngs" w:hAnsi="Arial" w:cs="Arial"/>
          <w:sz w:val="20"/>
          <w:szCs w:val="20"/>
          <w:lang w:eastAsia="it-IT"/>
        </w:rPr>
      </w:pPr>
      <w:r w:rsidRPr="007701AA">
        <w:rPr>
          <w:rFonts w:ascii="Arial" w:eastAsia="MS Minngs" w:hAnsi="Arial" w:cs="Arial"/>
          <w:sz w:val="20"/>
          <w:szCs w:val="20"/>
          <w:lang w:eastAsia="it-IT"/>
        </w:rPr>
        <w:t xml:space="preserve">Piero Bassetti, </w:t>
      </w:r>
      <w:r>
        <w:rPr>
          <w:rFonts w:ascii="Arial" w:eastAsia="MS Minngs" w:hAnsi="Arial" w:cs="Arial"/>
          <w:sz w:val="20"/>
          <w:szCs w:val="20"/>
          <w:lang w:eastAsia="it-IT"/>
        </w:rPr>
        <w:t>Fondazione Giannino Bassetti</w:t>
      </w:r>
      <w:bookmarkStart w:id="0" w:name="_GoBack"/>
      <w:bookmarkEnd w:id="0"/>
    </w:p>
    <w:p w:rsidR="0053548B" w:rsidRDefault="0053548B" w:rsidP="00567BED">
      <w:pPr>
        <w:spacing w:after="0" w:line="240" w:lineRule="auto"/>
        <w:ind w:left="1416"/>
        <w:jc w:val="both"/>
        <w:rPr>
          <w:rFonts w:ascii="Arial" w:eastAsia="MS Minngs" w:hAnsi="Arial" w:cs="Arial"/>
          <w:sz w:val="20"/>
          <w:szCs w:val="20"/>
          <w:lang w:eastAsia="it-IT"/>
        </w:rPr>
      </w:pPr>
      <w:r>
        <w:rPr>
          <w:rFonts w:ascii="Arial" w:eastAsia="MS Minngs" w:hAnsi="Arial" w:cs="Arial"/>
          <w:sz w:val="20"/>
          <w:szCs w:val="20"/>
          <w:lang w:eastAsia="it-IT"/>
        </w:rPr>
        <w:t xml:space="preserve">Vittorio Biondi, </w:t>
      </w:r>
      <w:r w:rsidRPr="007701AA">
        <w:rPr>
          <w:rFonts w:ascii="Arial" w:eastAsia="MS Minngs" w:hAnsi="Arial" w:cs="Arial"/>
          <w:sz w:val="20"/>
          <w:szCs w:val="20"/>
          <w:lang w:eastAsia="it-IT"/>
        </w:rPr>
        <w:t>Assolombarda</w:t>
      </w:r>
      <w:r>
        <w:rPr>
          <w:rFonts w:ascii="Arial" w:eastAsia="MS Minngs" w:hAnsi="Arial" w:cs="Arial"/>
          <w:sz w:val="20"/>
          <w:szCs w:val="20"/>
          <w:lang w:eastAsia="it-IT"/>
        </w:rPr>
        <w:t xml:space="preserve">, </w:t>
      </w:r>
      <w:r w:rsidRPr="00326090">
        <w:rPr>
          <w:rFonts w:ascii="Arial" w:eastAsia="MS Minngs" w:hAnsi="Arial" w:cs="Arial"/>
          <w:sz w:val="20"/>
          <w:szCs w:val="20"/>
          <w:lang w:eastAsia="it-IT"/>
        </w:rPr>
        <w:t xml:space="preserve">Settore </w:t>
      </w:r>
      <w:r>
        <w:rPr>
          <w:rFonts w:ascii="Arial" w:eastAsia="MS Minngs" w:hAnsi="Arial" w:cs="Arial"/>
          <w:sz w:val="20"/>
          <w:szCs w:val="20"/>
          <w:lang w:eastAsia="it-IT"/>
        </w:rPr>
        <w:t xml:space="preserve">Competitività territoriale, </w:t>
      </w:r>
      <w:r w:rsidRPr="00326090">
        <w:rPr>
          <w:rFonts w:ascii="Arial" w:eastAsia="MS Minngs" w:hAnsi="Arial" w:cs="Arial"/>
          <w:sz w:val="20"/>
          <w:szCs w:val="20"/>
          <w:lang w:eastAsia="it-IT"/>
        </w:rPr>
        <w:t xml:space="preserve">Ambiente </w:t>
      </w:r>
      <w:r>
        <w:rPr>
          <w:rFonts w:ascii="Arial" w:eastAsia="MS Minngs" w:hAnsi="Arial" w:cs="Arial"/>
          <w:sz w:val="20"/>
          <w:szCs w:val="20"/>
          <w:lang w:eastAsia="it-IT"/>
        </w:rPr>
        <w:t xml:space="preserve">ed </w:t>
      </w:r>
      <w:r w:rsidRPr="00326090">
        <w:rPr>
          <w:rFonts w:ascii="Arial" w:eastAsia="MS Minngs" w:hAnsi="Arial" w:cs="Arial"/>
          <w:sz w:val="20"/>
          <w:szCs w:val="20"/>
          <w:lang w:eastAsia="it-IT"/>
        </w:rPr>
        <w:t>Energia</w:t>
      </w:r>
    </w:p>
    <w:p w:rsidR="0053548B" w:rsidRDefault="0053548B" w:rsidP="00273729">
      <w:pPr>
        <w:spacing w:after="0" w:line="240" w:lineRule="auto"/>
        <w:ind w:left="1416"/>
        <w:jc w:val="both"/>
        <w:rPr>
          <w:rFonts w:ascii="Arial" w:eastAsia="MS Minngs" w:hAnsi="Arial" w:cs="Arial"/>
          <w:sz w:val="20"/>
          <w:szCs w:val="20"/>
          <w:lang w:eastAsia="it-IT"/>
        </w:rPr>
      </w:pPr>
      <w:r>
        <w:rPr>
          <w:rFonts w:ascii="Arial" w:eastAsia="MS Minngs" w:hAnsi="Arial" w:cs="Arial"/>
          <w:sz w:val="20"/>
          <w:szCs w:val="20"/>
          <w:lang w:eastAsia="it-IT"/>
        </w:rPr>
        <w:t>Patrizia Gabellini, Istituto Nazionale di Urbanistica</w:t>
      </w:r>
      <w:r w:rsidRPr="00273729">
        <w:rPr>
          <w:rFonts w:ascii="Arial" w:eastAsia="MS Minngs" w:hAnsi="Arial" w:cs="Arial"/>
          <w:sz w:val="20"/>
          <w:szCs w:val="20"/>
          <w:lang w:eastAsia="it-IT"/>
        </w:rPr>
        <w:t xml:space="preserve"> </w:t>
      </w:r>
    </w:p>
    <w:p w:rsidR="0053548B" w:rsidRPr="007701AA" w:rsidRDefault="0053548B" w:rsidP="00273729">
      <w:pPr>
        <w:spacing w:after="0" w:line="240" w:lineRule="auto"/>
        <w:ind w:left="1416"/>
        <w:jc w:val="both"/>
        <w:rPr>
          <w:rFonts w:ascii="Arial" w:eastAsia="MS Minngs" w:hAnsi="Arial" w:cs="Arial"/>
          <w:sz w:val="20"/>
          <w:szCs w:val="20"/>
          <w:lang w:eastAsia="it-IT"/>
        </w:rPr>
      </w:pPr>
      <w:r w:rsidRPr="00EA6074">
        <w:rPr>
          <w:rFonts w:ascii="Arial" w:eastAsia="MS Minngs" w:hAnsi="Arial" w:cs="Arial"/>
          <w:sz w:val="20"/>
          <w:szCs w:val="20"/>
          <w:lang w:eastAsia="it-IT"/>
        </w:rPr>
        <w:t xml:space="preserve">Marco Vitale, </w:t>
      </w:r>
      <w:r>
        <w:rPr>
          <w:rFonts w:ascii="Arial" w:eastAsia="MS Minngs" w:hAnsi="Arial" w:cs="Arial"/>
          <w:sz w:val="20"/>
          <w:szCs w:val="20"/>
          <w:lang w:eastAsia="it-IT"/>
        </w:rPr>
        <w:t>E</w:t>
      </w:r>
      <w:r w:rsidRPr="0042373E">
        <w:rPr>
          <w:rFonts w:ascii="Arial" w:eastAsia="MS Minngs" w:hAnsi="Arial" w:cs="Arial"/>
          <w:sz w:val="20"/>
          <w:szCs w:val="20"/>
          <w:lang w:eastAsia="it-IT"/>
        </w:rPr>
        <w:t>conomista d’impresa</w:t>
      </w:r>
    </w:p>
    <w:p w:rsidR="0053548B" w:rsidRPr="00F94B38" w:rsidRDefault="0053548B" w:rsidP="007D66E3">
      <w:pPr>
        <w:pStyle w:val="NoSpacing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53548B" w:rsidRDefault="0053548B" w:rsidP="007D66E3">
      <w:pPr>
        <w:pStyle w:val="NoSpacing"/>
        <w:rPr>
          <w:rFonts w:ascii="Arial" w:hAnsi="Arial" w:cs="Arial"/>
          <w:b/>
          <w:sz w:val="20"/>
          <w:szCs w:val="20"/>
          <w:lang w:eastAsia="it-IT"/>
        </w:rPr>
      </w:pPr>
      <w:r w:rsidRPr="00F94B38">
        <w:rPr>
          <w:rFonts w:ascii="Arial" w:hAnsi="Arial" w:cs="Arial"/>
          <w:b/>
          <w:sz w:val="20"/>
          <w:szCs w:val="20"/>
          <w:lang w:eastAsia="it-IT"/>
        </w:rPr>
        <w:t>ore 1</w:t>
      </w:r>
      <w:r>
        <w:rPr>
          <w:rFonts w:ascii="Arial" w:hAnsi="Arial" w:cs="Arial"/>
          <w:b/>
          <w:sz w:val="20"/>
          <w:szCs w:val="20"/>
          <w:lang w:eastAsia="it-IT"/>
        </w:rPr>
        <w:t>2</w:t>
      </w:r>
      <w:r w:rsidRPr="00F94B38">
        <w:rPr>
          <w:rFonts w:ascii="Arial" w:hAnsi="Arial" w:cs="Arial"/>
          <w:b/>
          <w:sz w:val="20"/>
          <w:szCs w:val="20"/>
          <w:lang w:eastAsia="it-IT"/>
        </w:rPr>
        <w:t>.</w:t>
      </w:r>
      <w:r>
        <w:rPr>
          <w:rFonts w:ascii="Arial" w:hAnsi="Arial" w:cs="Arial"/>
          <w:b/>
          <w:sz w:val="20"/>
          <w:szCs w:val="20"/>
          <w:lang w:eastAsia="it-IT"/>
        </w:rPr>
        <w:t>30</w:t>
      </w:r>
      <w:r w:rsidRPr="00F94B38">
        <w:rPr>
          <w:rFonts w:ascii="Arial" w:hAnsi="Arial" w:cs="Arial"/>
          <w:b/>
          <w:sz w:val="20"/>
          <w:szCs w:val="20"/>
          <w:lang w:eastAsia="it-IT"/>
        </w:rPr>
        <w:tab/>
        <w:t>Dibattito aperto al pubblico</w:t>
      </w:r>
      <w:r>
        <w:rPr>
          <w:rFonts w:ascii="Arial" w:hAnsi="Arial" w:cs="Arial"/>
          <w:b/>
          <w:sz w:val="20"/>
          <w:szCs w:val="20"/>
          <w:lang w:eastAsia="it-IT"/>
        </w:rPr>
        <w:t xml:space="preserve"> </w:t>
      </w:r>
    </w:p>
    <w:p w:rsidR="0053548B" w:rsidRPr="00F94B38" w:rsidRDefault="0053548B" w:rsidP="007D66E3">
      <w:pPr>
        <w:pStyle w:val="NoSpacing"/>
        <w:rPr>
          <w:rFonts w:ascii="Arial" w:hAnsi="Arial" w:cs="Arial"/>
          <w:b/>
          <w:sz w:val="20"/>
          <w:szCs w:val="20"/>
          <w:lang w:eastAsia="it-IT"/>
        </w:rPr>
      </w:pPr>
    </w:p>
    <w:p w:rsidR="0053548B" w:rsidRPr="00F94B38" w:rsidRDefault="0053548B" w:rsidP="007D66E3">
      <w:pPr>
        <w:pStyle w:val="NoSpacing"/>
        <w:rPr>
          <w:rFonts w:ascii="Arial" w:hAnsi="Arial" w:cs="Arial"/>
          <w:sz w:val="20"/>
          <w:szCs w:val="20"/>
          <w:lang w:eastAsia="it-IT"/>
        </w:rPr>
      </w:pPr>
      <w:r w:rsidRPr="00F94B38">
        <w:rPr>
          <w:rFonts w:ascii="Arial" w:hAnsi="Arial" w:cs="Arial"/>
          <w:b/>
          <w:sz w:val="20"/>
          <w:szCs w:val="20"/>
          <w:lang w:eastAsia="it-IT"/>
        </w:rPr>
        <w:t>ore 1</w:t>
      </w:r>
      <w:r>
        <w:rPr>
          <w:rFonts w:ascii="Arial" w:hAnsi="Arial" w:cs="Arial"/>
          <w:b/>
          <w:sz w:val="20"/>
          <w:szCs w:val="20"/>
          <w:lang w:eastAsia="it-IT"/>
        </w:rPr>
        <w:t>3</w:t>
      </w:r>
      <w:r w:rsidRPr="00F94B38">
        <w:rPr>
          <w:rFonts w:ascii="Arial" w:hAnsi="Arial" w:cs="Arial"/>
          <w:b/>
          <w:sz w:val="20"/>
          <w:szCs w:val="20"/>
          <w:lang w:eastAsia="it-IT"/>
        </w:rPr>
        <w:t>.</w:t>
      </w:r>
      <w:r>
        <w:rPr>
          <w:rFonts w:ascii="Arial" w:hAnsi="Arial" w:cs="Arial"/>
          <w:b/>
          <w:sz w:val="20"/>
          <w:szCs w:val="20"/>
          <w:lang w:eastAsia="it-IT"/>
        </w:rPr>
        <w:t>0</w:t>
      </w:r>
      <w:r w:rsidRPr="00F94B38">
        <w:rPr>
          <w:rFonts w:ascii="Arial" w:hAnsi="Arial" w:cs="Arial"/>
          <w:b/>
          <w:sz w:val="20"/>
          <w:szCs w:val="20"/>
          <w:lang w:eastAsia="it-IT"/>
        </w:rPr>
        <w:t>0</w:t>
      </w:r>
      <w:r w:rsidRPr="00F94B38">
        <w:rPr>
          <w:rFonts w:ascii="Arial" w:hAnsi="Arial" w:cs="Arial"/>
          <w:b/>
          <w:sz w:val="20"/>
          <w:szCs w:val="20"/>
          <w:lang w:eastAsia="it-IT"/>
        </w:rPr>
        <w:tab/>
        <w:t xml:space="preserve">Conclusione dei lavori </w:t>
      </w:r>
    </w:p>
    <w:p w:rsidR="0053548B" w:rsidRDefault="0053548B" w:rsidP="007D66E3">
      <w:pPr>
        <w:pStyle w:val="NoSpacing"/>
        <w:rPr>
          <w:rFonts w:ascii="Arial" w:hAnsi="Arial" w:cs="Arial"/>
          <w:color w:val="000000"/>
          <w:sz w:val="20"/>
          <w:szCs w:val="20"/>
          <w:lang w:eastAsia="it-IT"/>
        </w:rPr>
      </w:pPr>
    </w:p>
    <w:p w:rsidR="0053548B" w:rsidRPr="00F94B38" w:rsidRDefault="0053548B" w:rsidP="007D66E3">
      <w:pPr>
        <w:pStyle w:val="NoSpacing"/>
        <w:rPr>
          <w:rFonts w:ascii="Arial" w:hAnsi="Arial" w:cs="Arial"/>
          <w:color w:val="000000"/>
          <w:sz w:val="20"/>
          <w:szCs w:val="20"/>
          <w:lang w:eastAsia="it-IT"/>
        </w:rPr>
      </w:pPr>
    </w:p>
    <w:p w:rsidR="0053548B" w:rsidRPr="00F94B38" w:rsidRDefault="0053548B" w:rsidP="002237D3">
      <w:pPr>
        <w:pStyle w:val="NoSpacing"/>
        <w:rPr>
          <w:rFonts w:ascii="Arial" w:hAnsi="Arial" w:cs="Arial"/>
          <w:sz w:val="20"/>
          <w:szCs w:val="20"/>
          <w:lang w:eastAsia="it-IT"/>
        </w:rPr>
      </w:pPr>
      <w:r w:rsidRPr="00F94B38">
        <w:rPr>
          <w:rFonts w:ascii="Arial" w:hAnsi="Arial" w:cs="Arial"/>
          <w:sz w:val="20"/>
          <w:szCs w:val="20"/>
          <w:u w:val="single"/>
          <w:lang w:eastAsia="it-IT"/>
        </w:rPr>
        <w:t>La partecipazi</w:t>
      </w:r>
      <w:r>
        <w:rPr>
          <w:rFonts w:ascii="Arial" w:hAnsi="Arial" w:cs="Arial"/>
          <w:sz w:val="20"/>
          <w:szCs w:val="20"/>
          <w:u w:val="single"/>
          <w:lang w:eastAsia="it-IT"/>
        </w:rPr>
        <w:t>o</w:t>
      </w:r>
      <w:r w:rsidRPr="00F94B38">
        <w:rPr>
          <w:rFonts w:ascii="Arial" w:hAnsi="Arial" w:cs="Arial"/>
          <w:sz w:val="20"/>
          <w:szCs w:val="20"/>
          <w:u w:val="single"/>
          <w:lang w:eastAsia="it-IT"/>
        </w:rPr>
        <w:t>ne  è gratuita</w:t>
      </w:r>
      <w:r w:rsidRPr="00F94B38">
        <w:rPr>
          <w:rFonts w:ascii="Arial" w:hAnsi="Arial" w:cs="Arial"/>
          <w:sz w:val="20"/>
          <w:szCs w:val="20"/>
          <w:lang w:eastAsia="it-IT"/>
        </w:rPr>
        <w:t>.</w:t>
      </w:r>
    </w:p>
    <w:p w:rsidR="0053548B" w:rsidRPr="00F94B38" w:rsidRDefault="0053548B" w:rsidP="002237D3">
      <w:pPr>
        <w:pStyle w:val="NoSpacing"/>
        <w:rPr>
          <w:rFonts w:ascii="Arial" w:hAnsi="Arial" w:cs="Arial"/>
          <w:sz w:val="20"/>
          <w:szCs w:val="20"/>
          <w:lang w:eastAsia="it-IT"/>
        </w:rPr>
      </w:pPr>
    </w:p>
    <w:p w:rsidR="0053548B" w:rsidRPr="00F94B38" w:rsidRDefault="0053548B" w:rsidP="002237D3">
      <w:pPr>
        <w:pStyle w:val="NoSpacing"/>
        <w:rPr>
          <w:rFonts w:ascii="Arial" w:hAnsi="Arial" w:cs="Arial"/>
          <w:sz w:val="20"/>
          <w:szCs w:val="20"/>
          <w:lang w:eastAsia="it-IT"/>
        </w:rPr>
      </w:pPr>
      <w:r w:rsidRPr="00F94B38">
        <w:rPr>
          <w:rFonts w:ascii="Arial" w:hAnsi="Arial" w:cs="Arial"/>
          <w:sz w:val="20"/>
          <w:szCs w:val="20"/>
          <w:lang w:eastAsia="it-IT"/>
        </w:rPr>
        <w:t>Per iscrizioni e info:</w:t>
      </w:r>
      <w:r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Pr="00147B9B">
          <w:rPr>
            <w:rStyle w:val="Hyperlink"/>
            <w:rFonts w:ascii="Arial" w:hAnsi="Arial" w:cs="Arial"/>
            <w:sz w:val="20"/>
            <w:szCs w:val="20"/>
          </w:rPr>
          <w:t>http://convegni.mi.camcom.it/index.phtml?Id_VMenu=349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53548B" w:rsidRPr="00F94B38" w:rsidRDefault="0053548B" w:rsidP="002237D3">
      <w:pPr>
        <w:pStyle w:val="NoSpacing"/>
        <w:rPr>
          <w:rFonts w:ascii="Arial" w:hAnsi="Arial" w:cs="Arial"/>
          <w:sz w:val="20"/>
          <w:szCs w:val="20"/>
          <w:lang w:eastAsia="it-IT"/>
        </w:rPr>
      </w:pPr>
    </w:p>
    <w:p w:rsidR="0053548B" w:rsidRDefault="0053548B" w:rsidP="00242D5F">
      <w:pPr>
        <w:pStyle w:val="NoSpacing"/>
        <w:rPr>
          <w:rFonts w:ascii="Arial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  <w:lang w:eastAsia="it-IT"/>
        </w:rPr>
        <w:t xml:space="preserve">Gli atti del convegno saranno pubblicati sul sito della Camera di Commercio di Milano sezione “Ambiente” e sul sito dell’INU </w:t>
      </w:r>
    </w:p>
    <w:p w:rsidR="0053548B" w:rsidRPr="00242D5F" w:rsidRDefault="0053548B" w:rsidP="00242D5F">
      <w:pPr>
        <w:pStyle w:val="NoSpacing"/>
        <w:rPr>
          <w:rFonts w:ascii="Arial" w:hAnsi="Arial" w:cs="Arial"/>
          <w:color w:val="000000"/>
          <w:sz w:val="20"/>
          <w:szCs w:val="20"/>
          <w:lang w:eastAsia="it-IT"/>
        </w:rPr>
      </w:pPr>
    </w:p>
    <w:p w:rsidR="0053548B" w:rsidRPr="001E0ABC" w:rsidRDefault="0053548B" w:rsidP="00B36374">
      <w:pPr>
        <w:rPr>
          <w:rFonts w:ascii="Arial" w:hAnsi="Arial" w:cs="Arial"/>
          <w:i/>
          <w:sz w:val="20"/>
          <w:szCs w:val="20"/>
          <w:lang w:eastAsia="it-IT"/>
        </w:rPr>
      </w:pPr>
      <w:r w:rsidRPr="001E0ABC">
        <w:rPr>
          <w:rFonts w:ascii="Arial" w:hAnsi="Arial" w:cs="Arial"/>
          <w:i/>
          <w:sz w:val="20"/>
          <w:szCs w:val="20"/>
          <w:lang w:eastAsia="it-IT"/>
        </w:rPr>
        <w:t>Per questo evento sono stati richiesti 3 crediti formativi al CNAPPC</w:t>
      </w:r>
    </w:p>
    <w:sectPr w:rsidR="0053548B" w:rsidRPr="001E0ABC" w:rsidSect="0024155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48B" w:rsidRDefault="0053548B" w:rsidP="00BF116B">
      <w:pPr>
        <w:spacing w:after="0" w:line="240" w:lineRule="auto"/>
      </w:pPr>
      <w:r>
        <w:separator/>
      </w:r>
    </w:p>
  </w:endnote>
  <w:endnote w:type="continuationSeparator" w:id="0">
    <w:p w:rsidR="0053548B" w:rsidRDefault="0053548B" w:rsidP="00BF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48B" w:rsidRDefault="0053548B" w:rsidP="00BF116B">
      <w:pPr>
        <w:spacing w:after="0" w:line="240" w:lineRule="auto"/>
      </w:pPr>
      <w:r>
        <w:separator/>
      </w:r>
    </w:p>
  </w:footnote>
  <w:footnote w:type="continuationSeparator" w:id="0">
    <w:p w:rsidR="0053548B" w:rsidRDefault="0053548B" w:rsidP="00BF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48B" w:rsidRPr="00AA0577" w:rsidRDefault="0053548B" w:rsidP="00BF116B">
    <w:pPr>
      <w:ind w:right="-1"/>
      <w:rPr>
        <w:rFonts w:ascii="Verdana" w:hAnsi="Verdana" w:cs="Calibri"/>
        <w:bCs/>
        <w:color w:val="A50021"/>
        <w:sz w:val="24"/>
        <w:szCs w:val="24"/>
        <w:bdr w:val="single" w:sz="4" w:space="0" w:color="auto"/>
        <w:lang w:eastAsia="ar-SA"/>
      </w:rPr>
    </w:pPr>
    <w:r w:rsidRPr="00C516F7">
      <w:rPr>
        <w:rFonts w:ascii="Verdana" w:hAnsi="Verdana" w:cs="Calibri"/>
        <w:noProof/>
        <w:sz w:val="20"/>
        <w:szCs w:val="20"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7" o:spid="_x0000_i1028" type="#_x0000_t75" alt="Descrizione: Descrizione: Descrizione: Descrizione: C:\Documents and Settings\alvaro.farina.CCIAA_MI\Documenti\AMBIENTE\LOGO CCIAA\logo 2010\LOGO2010.jpg" style="width:140.25pt;height:42.75pt;visibility:visible">
          <v:imagedata r:id="rId1" o:title=""/>
        </v:shape>
      </w:pict>
    </w:r>
    <w:r>
      <w:rPr>
        <w:rFonts w:ascii="Verdana" w:hAnsi="Verdana" w:cs="Calibri"/>
        <w:bCs/>
        <w:color w:val="A50021"/>
        <w:sz w:val="24"/>
        <w:szCs w:val="24"/>
        <w:lang w:eastAsia="ar-SA"/>
      </w:rPr>
      <w:tab/>
      <w:t xml:space="preserve">  </w:t>
    </w:r>
    <w:r>
      <w:rPr>
        <w:noProof/>
        <w:lang w:eastAsia="it-IT"/>
      </w:rPr>
      <w:tab/>
    </w:r>
    <w:r w:rsidRPr="009864DF">
      <w:rPr>
        <w:noProof/>
        <w:lang w:eastAsia="zh-CN"/>
      </w:rPr>
      <w:pict>
        <v:shape id="Immagine 8" o:spid="_x0000_i1029" type="#_x0000_t75" style="width:105pt;height:65.25pt;visibility:visible">
          <v:imagedata r:id="rId2" o:title=""/>
        </v:shape>
      </w:pict>
    </w:r>
    <w:r>
      <w:rPr>
        <w:noProof/>
        <w:lang w:eastAsia="it-IT"/>
      </w:rPr>
      <w:tab/>
    </w:r>
    <w:r>
      <w:rPr>
        <w:noProof/>
        <w:lang w:eastAsia="it-IT"/>
      </w:rPr>
      <w:tab/>
      <w:t xml:space="preserve"> </w:t>
    </w:r>
    <w:r w:rsidRPr="00C516F7">
      <w:rPr>
        <w:rFonts w:ascii="Verdana" w:hAnsi="Verdana" w:cs="Calibri"/>
        <w:noProof/>
        <w:color w:val="A50021"/>
        <w:sz w:val="24"/>
        <w:szCs w:val="24"/>
        <w:lang w:eastAsia="zh-CN"/>
      </w:rPr>
      <w:pict>
        <v:shape id="Immagine 9" o:spid="_x0000_i1030" type="#_x0000_t75" style="width:139.5pt;height:47.25pt;visibility:visible">
          <v:imagedata r:id="rId3" o:title=""/>
        </v:shape>
      </w:pict>
    </w:r>
  </w:p>
  <w:p w:rsidR="0053548B" w:rsidRDefault="005354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B78C2"/>
    <w:multiLevelType w:val="multilevel"/>
    <w:tmpl w:val="0410001D"/>
    <w:styleLink w:val="Stile1"/>
    <w:lvl w:ilvl="0">
      <w:start w:val="1"/>
      <w:numFmt w:val="none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none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4A223F83"/>
    <w:multiLevelType w:val="multilevel"/>
    <w:tmpl w:val="0410001D"/>
    <w:numStyleLink w:val="Stile1"/>
  </w:abstractNum>
  <w:abstractNum w:abstractNumId="2">
    <w:nsid w:val="5DE30939"/>
    <w:multiLevelType w:val="hybridMultilevel"/>
    <w:tmpl w:val="F982B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DA18EE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7B426CBA"/>
    <w:multiLevelType w:val="hybridMultilevel"/>
    <w:tmpl w:val="4D064E70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09A1"/>
    <w:rsid w:val="00040392"/>
    <w:rsid w:val="000469E7"/>
    <w:rsid w:val="000742A4"/>
    <w:rsid w:val="00147B9B"/>
    <w:rsid w:val="00154D01"/>
    <w:rsid w:val="001C446E"/>
    <w:rsid w:val="001E0ABC"/>
    <w:rsid w:val="001E71AF"/>
    <w:rsid w:val="0020246D"/>
    <w:rsid w:val="002237D3"/>
    <w:rsid w:val="0022713F"/>
    <w:rsid w:val="00237D1F"/>
    <w:rsid w:val="00241557"/>
    <w:rsid w:val="00242D5F"/>
    <w:rsid w:val="00265EAE"/>
    <w:rsid w:val="00272AE6"/>
    <w:rsid w:val="00273729"/>
    <w:rsid w:val="00281098"/>
    <w:rsid w:val="002A39EA"/>
    <w:rsid w:val="002F491C"/>
    <w:rsid w:val="00326090"/>
    <w:rsid w:val="00347F1F"/>
    <w:rsid w:val="0042373E"/>
    <w:rsid w:val="004D27F9"/>
    <w:rsid w:val="004E4E8F"/>
    <w:rsid w:val="0053548B"/>
    <w:rsid w:val="0056552E"/>
    <w:rsid w:val="00567BED"/>
    <w:rsid w:val="00567F3F"/>
    <w:rsid w:val="00577BBB"/>
    <w:rsid w:val="0058728E"/>
    <w:rsid w:val="005D4B12"/>
    <w:rsid w:val="007021BF"/>
    <w:rsid w:val="007260C2"/>
    <w:rsid w:val="007701AA"/>
    <w:rsid w:val="007809A1"/>
    <w:rsid w:val="00796499"/>
    <w:rsid w:val="007A69FA"/>
    <w:rsid w:val="007C5871"/>
    <w:rsid w:val="007D66E3"/>
    <w:rsid w:val="0081195A"/>
    <w:rsid w:val="008C40DB"/>
    <w:rsid w:val="008F7A2E"/>
    <w:rsid w:val="009864DF"/>
    <w:rsid w:val="00A440B0"/>
    <w:rsid w:val="00A83748"/>
    <w:rsid w:val="00AA0577"/>
    <w:rsid w:val="00AA52BD"/>
    <w:rsid w:val="00B274C4"/>
    <w:rsid w:val="00B3093C"/>
    <w:rsid w:val="00B36374"/>
    <w:rsid w:val="00B4709D"/>
    <w:rsid w:val="00B60AD0"/>
    <w:rsid w:val="00BA30B6"/>
    <w:rsid w:val="00BC5E45"/>
    <w:rsid w:val="00BD0C14"/>
    <w:rsid w:val="00BE54E1"/>
    <w:rsid w:val="00BE6380"/>
    <w:rsid w:val="00BE7396"/>
    <w:rsid w:val="00BF116B"/>
    <w:rsid w:val="00C37704"/>
    <w:rsid w:val="00C516F7"/>
    <w:rsid w:val="00C83F59"/>
    <w:rsid w:val="00CA19D4"/>
    <w:rsid w:val="00CA2062"/>
    <w:rsid w:val="00D252F3"/>
    <w:rsid w:val="00D706FF"/>
    <w:rsid w:val="00D91888"/>
    <w:rsid w:val="00DD33B8"/>
    <w:rsid w:val="00DE69AE"/>
    <w:rsid w:val="00DF507C"/>
    <w:rsid w:val="00E1778B"/>
    <w:rsid w:val="00E55C3D"/>
    <w:rsid w:val="00E57EB1"/>
    <w:rsid w:val="00EA6074"/>
    <w:rsid w:val="00EE27B2"/>
    <w:rsid w:val="00EF5B7F"/>
    <w:rsid w:val="00F5759A"/>
    <w:rsid w:val="00F94B38"/>
    <w:rsid w:val="00FF4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6E3"/>
    <w:pPr>
      <w:spacing w:after="200" w:line="276" w:lineRule="auto"/>
    </w:pPr>
    <w:rPr>
      <w:rFonts w:ascii="Times New Roman" w:eastAsia="Times New Roman" w:hAnsi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7D66E3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7D66E3"/>
    <w:rPr>
      <w:rFonts w:ascii="Times New Roman" w:eastAsia="Times New Roman" w:hAnsi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A3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30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373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273729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rsid w:val="00BF11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F116B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BF11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F116B"/>
    <w:rPr>
      <w:rFonts w:ascii="Times New Roman" w:hAnsi="Times New Roman" w:cs="Times New Roman"/>
    </w:rPr>
  </w:style>
  <w:style w:type="numbering" w:customStyle="1" w:styleId="Stile1">
    <w:name w:val="Stile1"/>
    <w:rsid w:val="00B003F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78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onvegni.mi.camcom.it/index.phtml?Id_VMenu=34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243</Words>
  <Characters>1389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 il patrocinio dell’Ordine Architetti PPC di Milano</dc:title>
  <dc:subject/>
  <dc:creator>Emanuela Didero</dc:creator>
  <cp:keywords/>
  <dc:description/>
  <cp:lastModifiedBy>admin</cp:lastModifiedBy>
  <cp:revision>2</cp:revision>
  <cp:lastPrinted>2014-05-06T10:11:00Z</cp:lastPrinted>
  <dcterms:created xsi:type="dcterms:W3CDTF">2014-05-26T16:15:00Z</dcterms:created>
  <dcterms:modified xsi:type="dcterms:W3CDTF">2014-05-26T16:15:00Z</dcterms:modified>
</cp:coreProperties>
</file>